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D05F4A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0828A111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4DE46C3A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F18DED0" w14:textId="34D4E93A" w:rsidR="00D3033E" w:rsidRPr="00343F42" w:rsidRDefault="00F326C7" w:rsidP="009768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26C7">
              <w:rPr>
                <w:rFonts w:ascii="Arial" w:hAnsi="Arial" w:cs="Arial"/>
                <w:b/>
                <w:bCs/>
                <w:sz w:val="22"/>
                <w:szCs w:val="22"/>
              </w:rPr>
              <w:t>National Vocational Certificate-Level-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F326C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 Water Quality &amp; Resource Management (</w:t>
            </w:r>
            <w:r w:rsidR="00602A2B">
              <w:rPr>
                <w:rFonts w:ascii="Arial" w:hAnsi="Arial" w:cs="Arial"/>
                <w:b/>
                <w:bCs/>
                <w:sz w:val="22"/>
                <w:szCs w:val="22"/>
              </w:rPr>
              <w:t>Water Quality Surveyor</w:t>
            </w:r>
            <w:r w:rsidRPr="00F326C7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</w:tr>
      <w:tr w:rsidR="00D3033E" w:rsidRPr="00206480" w14:paraId="17A2D0A2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19B7B1F0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373216D6" w14:textId="77777777" w:rsidR="008D509D" w:rsidRPr="008D509D" w:rsidRDefault="009A0486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1719BE">
              <w:rPr>
                <w:rFonts w:ascii="Arial" w:hAnsi="Arial" w:cs="Arial"/>
                <w:sz w:val="22"/>
              </w:rPr>
              <w:t>Applying permissible limits for data interpretation</w:t>
            </w:r>
          </w:p>
        </w:tc>
      </w:tr>
      <w:tr w:rsidR="005551AD" w:rsidRPr="00206480" w14:paraId="4A62DFFD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5C2A95DD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68C43645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1719BE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F8B7874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E37CE7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DF8981A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54EFF45C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7E623D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038444C9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3498E01E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67DAC0E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E274E3C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="00A1772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4F1385A" w14:textId="77777777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450BA565" w14:textId="77777777" w:rsidR="00274A61" w:rsidRPr="00274A61" w:rsidRDefault="00274A61" w:rsidP="00274A6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Style w:val="Strong"/>
                <w:rFonts w:cstheme="minorHAnsi"/>
                <w:bCs w:val="0"/>
                <w:sz w:val="20"/>
              </w:rPr>
            </w:pPr>
            <w:r w:rsidRPr="00274A61">
              <w:rPr>
                <w:rStyle w:val="Strong"/>
                <w:rFonts w:ascii="Arial" w:hAnsi="Arial" w:cs="Arial"/>
                <w:iCs/>
                <w:sz w:val="20"/>
              </w:rPr>
              <w:t xml:space="preserve">Identify/analyses water standards </w:t>
            </w:r>
          </w:p>
          <w:p w14:paraId="6AD4DF38" w14:textId="77777777" w:rsidR="008A6B72" w:rsidRPr="00274A61" w:rsidRDefault="00274A61" w:rsidP="00274A61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  <w:sz w:val="20"/>
              </w:rPr>
            </w:pPr>
            <w:r w:rsidRPr="00274A61">
              <w:rPr>
                <w:rStyle w:val="Strong"/>
                <w:rFonts w:ascii="Arial" w:hAnsi="Arial" w:cs="Arial"/>
                <w:iCs/>
                <w:sz w:val="20"/>
              </w:rPr>
              <w:t xml:space="preserve">Application of water quality standards and guidelines </w:t>
            </w:r>
          </w:p>
        </w:tc>
      </w:tr>
      <w:tr w:rsidR="00D3033E" w:rsidRPr="00206480" w14:paraId="3501AD24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44F739E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77132865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97684B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="0097684B" w:rsidRPr="0097684B">
              <w:rPr>
                <w:rFonts w:ascii="Arial" w:hAnsi="Arial" w:cs="Arial"/>
                <w:sz w:val="22"/>
                <w:szCs w:val="22"/>
              </w:rPr>
              <w:t>:</w:t>
            </w:r>
            <w:r w:rsidRPr="0020648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1C5C2110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76D8114C" w14:textId="77777777" w:rsidTr="008751FE">
        <w:trPr>
          <w:trHeight w:val="2958"/>
        </w:trPr>
        <w:tc>
          <w:tcPr>
            <w:tcW w:w="1809" w:type="dxa"/>
            <w:vAlign w:val="center"/>
          </w:tcPr>
          <w:p w14:paraId="156D1445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4AF4A0D" w14:textId="77777777" w:rsidR="00274A61" w:rsidRPr="00274A61" w:rsidRDefault="00274A61" w:rsidP="008751FE">
            <w:pPr>
              <w:jc w:val="both"/>
              <w:rPr>
                <w:rFonts w:cstheme="minorHAnsi"/>
                <w:b/>
                <w:sz w:val="20"/>
              </w:rPr>
            </w:pPr>
            <w:r w:rsidRPr="00274A61">
              <w:rPr>
                <w:rStyle w:val="Strong"/>
                <w:rFonts w:ascii="Arial" w:hAnsi="Arial" w:cs="Arial"/>
                <w:iCs/>
                <w:sz w:val="20"/>
              </w:rPr>
              <w:t>Identify/</w:t>
            </w:r>
            <w:r>
              <w:rPr>
                <w:rStyle w:val="Strong"/>
                <w:rFonts w:ascii="Arial" w:hAnsi="Arial" w:cs="Arial"/>
                <w:iCs/>
                <w:sz w:val="20"/>
              </w:rPr>
              <w:t>analyse</w:t>
            </w:r>
            <w:r w:rsidRPr="00274A61">
              <w:rPr>
                <w:rStyle w:val="Strong"/>
                <w:rFonts w:ascii="Arial" w:hAnsi="Arial" w:cs="Arial"/>
                <w:iCs/>
                <w:sz w:val="20"/>
              </w:rPr>
              <w:t xml:space="preserve"> water standards </w:t>
            </w:r>
          </w:p>
          <w:p w14:paraId="23B883EE" w14:textId="77777777" w:rsidR="008751FE" w:rsidRDefault="00274A61" w:rsidP="008751FE">
            <w:pPr>
              <w:pStyle w:val="ListParagraph"/>
              <w:numPr>
                <w:ilvl w:val="0"/>
                <w:numId w:val="4"/>
              </w:numPr>
              <w:spacing w:after="12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A61">
              <w:rPr>
                <w:rFonts w:ascii="Arial" w:hAnsi="Arial" w:cs="Arial"/>
                <w:sz w:val="20"/>
                <w:szCs w:val="20"/>
              </w:rPr>
              <w:t>Developing and reinforcing participants’ knowledge</w:t>
            </w:r>
            <w:r w:rsidR="008751FE">
              <w:rPr>
                <w:rFonts w:ascii="Arial" w:hAnsi="Arial" w:cs="Arial"/>
                <w:sz w:val="20"/>
                <w:szCs w:val="20"/>
              </w:rPr>
              <w:t xml:space="preserve"> and understanding of </w:t>
            </w:r>
            <w:r w:rsidRPr="008751FE">
              <w:rPr>
                <w:rFonts w:ascii="Arial" w:hAnsi="Arial" w:cs="Arial"/>
                <w:sz w:val="20"/>
                <w:szCs w:val="20"/>
              </w:rPr>
              <w:t>National water quality standards, National environmental quality standards,</w:t>
            </w:r>
            <w:r w:rsidR="008751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51FE">
              <w:rPr>
                <w:rFonts w:ascii="Arial" w:hAnsi="Arial" w:cs="Arial"/>
                <w:sz w:val="20"/>
                <w:szCs w:val="20"/>
              </w:rPr>
              <w:t xml:space="preserve">USEPA drinking water standards, </w:t>
            </w:r>
            <w:r w:rsidR="008751FE">
              <w:rPr>
                <w:rFonts w:ascii="Arial" w:hAnsi="Arial" w:cs="Arial"/>
                <w:sz w:val="20"/>
                <w:szCs w:val="20"/>
              </w:rPr>
              <w:t xml:space="preserve">WHO Drinking water guidelines, </w:t>
            </w:r>
            <w:r w:rsidRPr="008751FE">
              <w:rPr>
                <w:rFonts w:ascii="Arial" w:hAnsi="Arial" w:cs="Arial"/>
                <w:sz w:val="20"/>
                <w:szCs w:val="20"/>
              </w:rPr>
              <w:t>Surface water and irrigation water quality standards/permissible limits.</w:t>
            </w:r>
          </w:p>
          <w:p w14:paraId="78AA0591" w14:textId="77777777" w:rsidR="00274A61" w:rsidRPr="008751FE" w:rsidRDefault="00274A61" w:rsidP="008751FE">
            <w:pPr>
              <w:jc w:val="both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751FE">
              <w:rPr>
                <w:rStyle w:val="Strong"/>
                <w:rFonts w:ascii="Arial" w:hAnsi="Arial" w:cs="Arial"/>
                <w:iCs/>
                <w:sz w:val="20"/>
                <w:szCs w:val="20"/>
              </w:rPr>
              <w:t xml:space="preserve">Application of water quality standards and guidelines </w:t>
            </w:r>
          </w:p>
          <w:p w14:paraId="2DA49027" w14:textId="77777777" w:rsidR="00274A61" w:rsidRPr="00274A61" w:rsidRDefault="00274A61" w:rsidP="00274A6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A61">
              <w:rPr>
                <w:rFonts w:ascii="Arial" w:hAnsi="Arial" w:cs="Arial"/>
                <w:sz w:val="20"/>
                <w:szCs w:val="20"/>
              </w:rPr>
              <w:t>Interpretation of water quality data of major cities comparing with standards</w:t>
            </w:r>
          </w:p>
          <w:p w14:paraId="1D3AE10A" w14:textId="77777777" w:rsidR="00563828" w:rsidRPr="00274A61" w:rsidRDefault="00274A61" w:rsidP="00274A6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A61">
              <w:rPr>
                <w:rFonts w:ascii="Arial" w:hAnsi="Arial" w:cs="Arial"/>
                <w:sz w:val="20"/>
                <w:szCs w:val="20"/>
              </w:rPr>
              <w:t>Generating the technical report applying water quality standards on the test data</w:t>
            </w:r>
          </w:p>
        </w:tc>
      </w:tr>
    </w:tbl>
    <w:p w14:paraId="5A1C9A8D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661FC80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12E3E6B0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482075D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2055B3EA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6002CEA0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4C1596C6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7346038B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13939" w:rsidRPr="00206480" w14:paraId="15858951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66BDB5F3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16FA25B7" w14:textId="5B6B3722" w:rsidR="00413939" w:rsidRPr="00343F42" w:rsidRDefault="00602A2B" w:rsidP="0041393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26C7">
              <w:rPr>
                <w:rFonts w:ascii="Arial" w:hAnsi="Arial" w:cs="Arial"/>
                <w:b/>
                <w:bCs/>
                <w:sz w:val="22"/>
                <w:szCs w:val="22"/>
              </w:rPr>
              <w:t>National Vocational Certificate-Level-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F326C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 Water Quality &amp; Resource Management 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Water Quality Surveyor</w:t>
            </w:r>
            <w:r w:rsidRPr="00F326C7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</w:tr>
      <w:tr w:rsidR="00413939" w:rsidRPr="00206480" w14:paraId="408F83B4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3EF1A5DE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7750D63" w14:textId="77777777" w:rsidR="00413939" w:rsidRPr="008D509D" w:rsidRDefault="008751FE" w:rsidP="00413939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1719BE">
              <w:rPr>
                <w:rFonts w:ascii="Arial" w:hAnsi="Arial" w:cs="Arial"/>
                <w:sz w:val="22"/>
              </w:rPr>
              <w:t>Applying permissible limits for data interpretation</w:t>
            </w:r>
          </w:p>
        </w:tc>
      </w:tr>
      <w:tr w:rsidR="005C6B1F" w:rsidRPr="00206480" w14:paraId="4CA9B06B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5CBC6A14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Purpose of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433E6B5D" w14:textId="77777777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1719BE">
              <w:rPr>
                <w:rFonts w:ascii="Arial" w:hAnsi="Arial" w:cs="Arial"/>
                <w:sz w:val="22"/>
              </w:rPr>
              <w:lastRenderedPageBreak/>
              <w:t>Formative Assessment</w:t>
            </w:r>
          </w:p>
        </w:tc>
      </w:tr>
      <w:tr w:rsidR="005C6B1F" w:rsidRPr="00206480" w14:paraId="0F06D7B4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24E1C659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lastRenderedPageBreak/>
              <w:t>Assessment Task</w:t>
            </w:r>
          </w:p>
        </w:tc>
        <w:tc>
          <w:tcPr>
            <w:tcW w:w="6813" w:type="dxa"/>
            <w:vAlign w:val="center"/>
          </w:tcPr>
          <w:p w14:paraId="04831722" w14:textId="77777777" w:rsidR="008751FE" w:rsidRPr="008751FE" w:rsidRDefault="008751FE" w:rsidP="008751FE">
            <w:pPr>
              <w:pStyle w:val="ListParagraph"/>
              <w:numPr>
                <w:ilvl w:val="0"/>
                <w:numId w:val="7"/>
              </w:numPr>
              <w:rPr>
                <w:rStyle w:val="Strong"/>
                <w:rFonts w:ascii="Arial" w:hAnsi="Arial" w:cs="Arial"/>
                <w:iCs/>
                <w:sz w:val="20"/>
              </w:rPr>
            </w:pPr>
            <w:r w:rsidRPr="008751FE">
              <w:rPr>
                <w:rStyle w:val="Strong"/>
                <w:rFonts w:ascii="Arial" w:hAnsi="Arial" w:cs="Arial"/>
                <w:iCs/>
                <w:sz w:val="20"/>
              </w:rPr>
              <w:t xml:space="preserve">Identify/analyses water standards </w:t>
            </w:r>
          </w:p>
          <w:p w14:paraId="341B1BD0" w14:textId="77777777" w:rsidR="005C6B1F" w:rsidRPr="002F68AB" w:rsidRDefault="008751FE" w:rsidP="008751F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8751FE">
              <w:rPr>
                <w:rStyle w:val="Strong"/>
                <w:rFonts w:ascii="Arial" w:hAnsi="Arial" w:cs="Arial"/>
                <w:iCs/>
                <w:sz w:val="20"/>
              </w:rPr>
              <w:t xml:space="preserve">Application of water quality standards and guidelines </w:t>
            </w:r>
          </w:p>
        </w:tc>
      </w:tr>
    </w:tbl>
    <w:p w14:paraId="148DBF67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1CF48FF0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5285CF9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6D42A288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0622C0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13FBC52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444A8" w:rsidRPr="00206480" w14:paraId="456FBD42" w14:textId="77777777" w:rsidTr="0025175B">
        <w:trPr>
          <w:trHeight w:val="398"/>
        </w:trPr>
        <w:tc>
          <w:tcPr>
            <w:tcW w:w="6729" w:type="dxa"/>
            <w:vAlign w:val="center"/>
          </w:tcPr>
          <w:p w14:paraId="3883855D" w14:textId="77777777" w:rsidR="002858AE" w:rsidRPr="002858AE" w:rsidRDefault="008751FE" w:rsidP="002858AE">
            <w:pPr>
              <w:pStyle w:val="ListParagraph"/>
              <w:numPr>
                <w:ilvl w:val="0"/>
                <w:numId w:val="8"/>
              </w:numPr>
              <w:spacing w:after="12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Understanding of </w:t>
            </w:r>
            <w:r w:rsidRPr="008751FE">
              <w:rPr>
                <w:rFonts w:ascii="Arial" w:hAnsi="Arial" w:cs="Arial"/>
                <w:sz w:val="20"/>
                <w:szCs w:val="20"/>
              </w:rPr>
              <w:t>National water quality standards, National environmental quality standards,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858AE">
              <w:rPr>
                <w:rFonts w:ascii="Arial" w:hAnsi="Arial" w:cs="Arial"/>
                <w:sz w:val="20"/>
                <w:szCs w:val="20"/>
              </w:rPr>
              <w:t>USEPA drinking water standards</w:t>
            </w:r>
          </w:p>
        </w:tc>
        <w:tc>
          <w:tcPr>
            <w:tcW w:w="1063" w:type="dxa"/>
            <w:vAlign w:val="center"/>
          </w:tcPr>
          <w:p w14:paraId="28A01083" w14:textId="77777777" w:rsidR="005444A8" w:rsidRPr="00206480" w:rsidRDefault="00F86D0E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648C8526" wp14:editId="7DDCF45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58A23D" id="Rounded Rectangle 35" o:spid="_x0000_s1026" style="position:absolute;margin-left:6.95pt;margin-top:2.4pt;width:28.5pt;height:12.9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FA62F42" w14:textId="77777777" w:rsidR="005444A8" w:rsidRPr="00206480" w:rsidRDefault="00F86D0E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2095CEC0" wp14:editId="2E29510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18402B" id="Rounded Rectangle 36" o:spid="_x0000_s1026" style="position:absolute;margin-left:9.35pt;margin-top:2.4pt;width:28.45pt;height:12.85pt;z-index:2520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44A8" w:rsidRPr="00206480" w14:paraId="26464D05" w14:textId="77777777" w:rsidTr="0025175B">
        <w:trPr>
          <w:trHeight w:val="398"/>
        </w:trPr>
        <w:tc>
          <w:tcPr>
            <w:tcW w:w="6729" w:type="dxa"/>
            <w:vAlign w:val="center"/>
          </w:tcPr>
          <w:p w14:paraId="6ABC7559" w14:textId="77777777" w:rsidR="005444A8" w:rsidRPr="00AE4375" w:rsidRDefault="008751FE" w:rsidP="008751FE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8751FE">
              <w:rPr>
                <w:rFonts w:ascii="Arial" w:hAnsi="Arial" w:cs="Arial"/>
                <w:sz w:val="20"/>
                <w:szCs w:val="20"/>
              </w:rPr>
              <w:t>Understanding of WHO Drinking water guidelines, Surface water and irrigation water quality standards/permissible limits.</w:t>
            </w:r>
          </w:p>
        </w:tc>
        <w:tc>
          <w:tcPr>
            <w:tcW w:w="1063" w:type="dxa"/>
            <w:vAlign w:val="center"/>
          </w:tcPr>
          <w:p w14:paraId="5AEED882" w14:textId="77777777" w:rsidR="005444A8" w:rsidRPr="00206480" w:rsidRDefault="00F86D0E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021632A4" wp14:editId="28A180C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1071B8" id="Rounded Rectangle 32" o:spid="_x0000_s1026" style="position:absolute;margin-left:7.55pt;margin-top:2.5pt;width:28.45pt;height:12.85pt;z-index:2520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7F4D2C3" w14:textId="77777777" w:rsidR="005444A8" w:rsidRPr="00206480" w:rsidRDefault="00F86D0E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56D69C9A" wp14:editId="02429AE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77E4F5" id="Rounded Rectangle 33" o:spid="_x0000_s1026" style="position:absolute;margin-left:9.3pt;margin-top:2.5pt;width:28.45pt;height:12.85pt;z-index:25207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44A8" w:rsidRPr="00206480" w14:paraId="028026A3" w14:textId="77777777" w:rsidTr="0025175B">
        <w:trPr>
          <w:trHeight w:val="398"/>
        </w:trPr>
        <w:tc>
          <w:tcPr>
            <w:tcW w:w="6729" w:type="dxa"/>
            <w:vAlign w:val="center"/>
          </w:tcPr>
          <w:p w14:paraId="72058BE9" w14:textId="77777777" w:rsidR="005444A8" w:rsidRPr="008751FE" w:rsidRDefault="008751FE" w:rsidP="008751FE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8751FE">
              <w:rPr>
                <w:rFonts w:ascii="Arial" w:hAnsi="Arial" w:cs="Arial"/>
                <w:sz w:val="20"/>
                <w:szCs w:val="20"/>
              </w:rPr>
              <w:t>Interpretation of water quality data of major cities comparing with standards</w:t>
            </w:r>
          </w:p>
        </w:tc>
        <w:tc>
          <w:tcPr>
            <w:tcW w:w="1063" w:type="dxa"/>
            <w:vAlign w:val="center"/>
          </w:tcPr>
          <w:p w14:paraId="59D55457" w14:textId="77777777" w:rsidR="005444A8" w:rsidRPr="00206480" w:rsidRDefault="00F86D0E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4496" behindDoc="0" locked="0" layoutInCell="1" allowOverlap="1" wp14:anchorId="503DA3C0" wp14:editId="67BFE50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419537" id="Rounded Rectangle 10" o:spid="_x0000_s1026" style="position:absolute;margin-left:8.5pt;margin-top:5pt;width:28.45pt;height:12.85pt;z-index:25207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11809E" w14:textId="77777777" w:rsidR="005444A8" w:rsidRPr="00206480" w:rsidRDefault="00F86D0E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5520" behindDoc="0" locked="0" layoutInCell="1" allowOverlap="1" wp14:anchorId="47C30E92" wp14:editId="2112D1A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9A2C52" id="Rounded Rectangle 11" o:spid="_x0000_s1026" style="position:absolute;margin-left:9.5pt;margin-top:4.95pt;width:28.5pt;height:12.9pt;z-index:25207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44A8" w:rsidRPr="00206480" w14:paraId="48965E65" w14:textId="77777777" w:rsidTr="0025175B">
        <w:trPr>
          <w:trHeight w:val="398"/>
        </w:trPr>
        <w:tc>
          <w:tcPr>
            <w:tcW w:w="6729" w:type="dxa"/>
            <w:vAlign w:val="center"/>
          </w:tcPr>
          <w:p w14:paraId="0956EAA6" w14:textId="77777777" w:rsidR="005444A8" w:rsidRPr="001E1F6B" w:rsidRDefault="008751FE" w:rsidP="008751FE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8751FE">
              <w:rPr>
                <w:rFonts w:ascii="Arial" w:hAnsi="Arial" w:cs="Arial"/>
                <w:sz w:val="20"/>
                <w:szCs w:val="20"/>
              </w:rPr>
              <w:t>Generating the technical report applying water quality standards on the test data</w:t>
            </w:r>
          </w:p>
        </w:tc>
        <w:tc>
          <w:tcPr>
            <w:tcW w:w="1063" w:type="dxa"/>
            <w:vAlign w:val="center"/>
          </w:tcPr>
          <w:p w14:paraId="667494F5" w14:textId="77777777" w:rsidR="005444A8" w:rsidRPr="00206480" w:rsidRDefault="00F86D0E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640" behindDoc="0" locked="0" layoutInCell="1" allowOverlap="1" wp14:anchorId="6A00D81D" wp14:editId="3D6FCD7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FC97D3" id="Rounded Rectangle 12" o:spid="_x0000_s1026" style="position:absolute;margin-left:8.8pt;margin-top:3.4pt;width:28.5pt;height:12.9pt;z-index:25208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18363BF" w14:textId="77777777" w:rsidR="005444A8" w:rsidRPr="00206480" w:rsidRDefault="00F86D0E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05293A07" wp14:editId="19A3C71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11E758" id="Rounded Rectangle 4" o:spid="_x0000_s1026" style="position:absolute;margin-left:9.5pt;margin-top:3.4pt;width:28.5pt;height:12.9pt;z-index:25208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4BB01185" w14:textId="77777777" w:rsidR="00B62E85" w:rsidRPr="00206480" w:rsidRDefault="00B62E85">
      <w:pPr>
        <w:rPr>
          <w:rFonts w:ascii="Arial" w:hAnsi="Arial" w:cs="Arial"/>
        </w:rPr>
      </w:pPr>
    </w:p>
    <w:p w14:paraId="3C9D0A70" w14:textId="77777777" w:rsidR="004D18BE" w:rsidRPr="00206480" w:rsidRDefault="00F86D0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3B192E5F" wp14:editId="5014BFC3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B73E6D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6FA62C79" w14:textId="77777777" w:rsidR="00DA03FD" w:rsidRDefault="004D18BE" w:rsidP="00DA03FD">
      <w:pPr>
        <w:rPr>
          <w:rFonts w:ascii="Arial" w:hAnsi="Arial" w:cs="Arial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55050A3A" w14:textId="77777777" w:rsidR="006F3D6C" w:rsidRPr="00206480" w:rsidRDefault="006F3D6C" w:rsidP="00DA03FD">
      <w:pPr>
        <w:rPr>
          <w:rFonts w:ascii="Arial" w:hAnsi="Arial" w:cs="Arial"/>
          <w:b/>
          <w:bCs/>
          <w:sz w:val="26"/>
          <w:szCs w:val="26"/>
        </w:rPr>
      </w:pPr>
    </w:p>
    <w:p w14:paraId="3D663F0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3939" w:rsidRPr="00206480" w14:paraId="6A70F538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168D5906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479CEE5B" w14:textId="14B286EE" w:rsidR="00413939" w:rsidRPr="00343F42" w:rsidRDefault="00602A2B" w:rsidP="0041393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26C7">
              <w:rPr>
                <w:rFonts w:ascii="Arial" w:hAnsi="Arial" w:cs="Arial"/>
                <w:b/>
                <w:bCs/>
                <w:sz w:val="22"/>
                <w:szCs w:val="22"/>
              </w:rPr>
              <w:t>National Vocational Certificate-Level-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F326C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 Water Quality &amp; Resource Management 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Water Quality Surveyor</w:t>
            </w:r>
            <w:r w:rsidRPr="00F326C7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</w:tr>
      <w:tr w:rsidR="00413939" w:rsidRPr="00206480" w14:paraId="09F56062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0A7C4F39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DF7E412" w14:textId="77777777" w:rsidR="00413939" w:rsidRPr="008D509D" w:rsidRDefault="008751FE" w:rsidP="00413939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1719BE">
              <w:rPr>
                <w:rFonts w:ascii="Arial" w:hAnsi="Arial" w:cs="Arial"/>
                <w:sz w:val="22"/>
              </w:rPr>
              <w:t>Applying permissible limits for data interpretation</w:t>
            </w:r>
          </w:p>
        </w:tc>
      </w:tr>
      <w:tr w:rsidR="00F3603B" w:rsidRPr="00206480" w14:paraId="3736E57F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257F3AE9" w14:textId="77777777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D03D609" w14:textId="7777777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7B6A194C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500F04E3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B3B6ACE" w14:textId="77777777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617D41B7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1D4F0471" w14:textId="77777777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7AAABEB3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305965EE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0A835E6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00289B9D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30E68E9B" w14:textId="77777777" w:rsidR="00C05385" w:rsidRPr="00206480" w:rsidRDefault="00F86D0E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470D8018" wp14:editId="6BF7F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1D67EE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2254E74C" wp14:editId="2E3A042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E7ED5F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17F9AF79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0CD6AAE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382781E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7F46E7BE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E3563D9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4144778A" w14:textId="77777777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0362C381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7EF2E3AE" w14:textId="77777777" w:rsidR="00C05385" w:rsidRDefault="00C05385" w:rsidP="00C05385">
      <w:pPr>
        <w:rPr>
          <w:rFonts w:ascii="Arial" w:hAnsi="Arial" w:cs="Arial"/>
          <w:sz w:val="2"/>
        </w:rPr>
      </w:pPr>
    </w:p>
    <w:p w14:paraId="471596C7" w14:textId="77777777" w:rsidR="008751FE" w:rsidRPr="00206480" w:rsidRDefault="008751FE" w:rsidP="00C05385">
      <w:pPr>
        <w:rPr>
          <w:rFonts w:ascii="Arial" w:hAnsi="Arial" w:cs="Arial"/>
          <w:sz w:val="2"/>
        </w:rPr>
      </w:pPr>
    </w:p>
    <w:p w14:paraId="224620D8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3B49712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7766BC0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lastRenderedPageBreak/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67D2029D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0B85C53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25EAF09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411BEFF9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0FAC1B73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EBB351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EF0E7C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AF8CC7C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5C96905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ACEB29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6A63987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1F9AE62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A3C43C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8751FE" w:rsidRPr="00206480" w14:paraId="402FFF1E" w14:textId="77777777" w:rsidTr="008751FE">
        <w:trPr>
          <w:trHeight w:val="377"/>
        </w:trPr>
        <w:tc>
          <w:tcPr>
            <w:tcW w:w="3201" w:type="dxa"/>
            <w:vAlign w:val="center"/>
          </w:tcPr>
          <w:p w14:paraId="58A5C2BF" w14:textId="77777777" w:rsidR="008751FE" w:rsidRPr="00206480" w:rsidRDefault="008751FE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6A2D0D86" w14:textId="77777777" w:rsidR="008751FE" w:rsidRPr="00206480" w:rsidRDefault="008751FE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5D6CBC59" w14:textId="77777777" w:rsidR="008751FE" w:rsidRPr="00206480" w:rsidRDefault="008751FE" w:rsidP="0019636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F828709" w14:textId="77777777" w:rsidR="008751FE" w:rsidRPr="00206480" w:rsidRDefault="008751FE" w:rsidP="0019636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D8342E8" w14:textId="77777777" w:rsidR="008751FE" w:rsidRPr="00206480" w:rsidRDefault="008751FE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FAA8190" w14:textId="77777777" w:rsidR="008751FE" w:rsidRPr="00206480" w:rsidRDefault="008751FE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B3975DB" w14:textId="77777777" w:rsidR="008751FE" w:rsidRPr="00206480" w:rsidRDefault="008751FE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66B5F32" w14:textId="77777777" w:rsidR="008751FE" w:rsidRPr="00206480" w:rsidRDefault="008751FE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5626D950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0C5B08B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1B699CF6" w14:textId="77777777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3DB74C5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F9015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AB669D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30705C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F76086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E2E029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6879012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2B6BA63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BD4186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2B9A08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6513FB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605A73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1EDE0F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DDC761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DAA3A3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69AEB856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6EE2A51D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07E53CA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18"/>
        <w:gridCol w:w="2533"/>
        <w:gridCol w:w="1772"/>
        <w:gridCol w:w="1184"/>
        <w:gridCol w:w="1350"/>
        <w:gridCol w:w="991"/>
        <w:gridCol w:w="1634"/>
      </w:tblGrid>
      <w:tr w:rsidR="00D219FF" w:rsidRPr="00206480" w14:paraId="2E7E2F86" w14:textId="77777777" w:rsidTr="008751FE">
        <w:trPr>
          <w:trHeight w:val="809"/>
        </w:trPr>
        <w:tc>
          <w:tcPr>
            <w:tcW w:w="2551" w:type="dxa"/>
            <w:gridSpan w:val="2"/>
            <w:shd w:val="clear" w:color="auto" w:fill="auto"/>
            <w:vAlign w:val="center"/>
          </w:tcPr>
          <w:p w14:paraId="00539FF8" w14:textId="77777777" w:rsidR="00D219FF" w:rsidRPr="00206480" w:rsidRDefault="00D219FF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232C9868" w14:textId="77777777" w:rsidR="00D219FF" w:rsidRPr="00206480" w:rsidRDefault="00D219FF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1" w:type="dxa"/>
            <w:gridSpan w:val="5"/>
            <w:shd w:val="clear" w:color="auto" w:fill="auto"/>
            <w:vAlign w:val="center"/>
          </w:tcPr>
          <w:p w14:paraId="00DF80D0" w14:textId="77777777" w:rsidR="008751FE" w:rsidRPr="008751FE" w:rsidRDefault="008751FE" w:rsidP="008751FE">
            <w:pPr>
              <w:pStyle w:val="ListParagraph"/>
              <w:numPr>
                <w:ilvl w:val="0"/>
                <w:numId w:val="9"/>
              </w:numPr>
              <w:rPr>
                <w:rStyle w:val="Strong"/>
                <w:rFonts w:ascii="Arial" w:hAnsi="Arial" w:cs="Arial"/>
                <w:iCs/>
                <w:sz w:val="22"/>
              </w:rPr>
            </w:pPr>
            <w:r w:rsidRPr="008751FE">
              <w:rPr>
                <w:rStyle w:val="Strong"/>
                <w:rFonts w:ascii="Arial" w:hAnsi="Arial" w:cs="Arial"/>
                <w:iCs/>
                <w:sz w:val="22"/>
              </w:rPr>
              <w:t xml:space="preserve">Identify/analyses water standards </w:t>
            </w:r>
          </w:p>
          <w:p w14:paraId="195D61D0" w14:textId="77777777" w:rsidR="00D219FF" w:rsidRPr="00413939" w:rsidRDefault="008751FE" w:rsidP="008751FE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b/>
              </w:rPr>
            </w:pPr>
            <w:r w:rsidRPr="008751FE">
              <w:rPr>
                <w:rStyle w:val="Strong"/>
                <w:rFonts w:ascii="Arial" w:hAnsi="Arial" w:cs="Arial"/>
                <w:iCs/>
                <w:sz w:val="22"/>
              </w:rPr>
              <w:t>Application of water quality standards and guidelines</w:t>
            </w:r>
          </w:p>
        </w:tc>
      </w:tr>
      <w:tr w:rsidR="00D219FF" w:rsidRPr="00206480" w14:paraId="55EF8E06" w14:textId="77777777" w:rsidTr="0025175B">
        <w:trPr>
          <w:trHeight w:val="585"/>
        </w:trPr>
        <w:tc>
          <w:tcPr>
            <w:tcW w:w="5507" w:type="dxa"/>
            <w:gridSpan w:val="4"/>
            <w:shd w:val="clear" w:color="auto" w:fill="auto"/>
            <w:vAlign w:val="center"/>
          </w:tcPr>
          <w:p w14:paraId="39F1E72F" w14:textId="77777777" w:rsidR="00D219FF" w:rsidRPr="00206480" w:rsidRDefault="00D219FF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03EBA73" w14:textId="77777777" w:rsidR="00D219FF" w:rsidRPr="00206480" w:rsidRDefault="00D219FF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38AC5" w14:textId="77777777" w:rsidR="00D219FF" w:rsidRPr="00206480" w:rsidRDefault="00D219FF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219FF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F7BDC" w14:textId="77777777" w:rsidR="00D219FF" w:rsidRPr="00206480" w:rsidRDefault="00D219FF" w:rsidP="003245D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219FF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2858AE" w:rsidRPr="00206480" w14:paraId="64E39FF8" w14:textId="77777777" w:rsidTr="000E115B">
        <w:trPr>
          <w:gridBefore w:val="1"/>
          <w:wBefore w:w="18" w:type="dxa"/>
          <w:trHeight w:val="398"/>
        </w:trPr>
        <w:tc>
          <w:tcPr>
            <w:tcW w:w="5489" w:type="dxa"/>
            <w:gridSpan w:val="3"/>
          </w:tcPr>
          <w:p w14:paraId="6228539F" w14:textId="77777777" w:rsidR="002858AE" w:rsidRPr="003A61E1" w:rsidRDefault="002858AE" w:rsidP="002858AE">
            <w:pPr>
              <w:pStyle w:val="ListParagraph"/>
              <w:numPr>
                <w:ilvl w:val="0"/>
                <w:numId w:val="16"/>
              </w:numPr>
              <w:spacing w:after="120"/>
              <w:contextualSpacing w:val="0"/>
              <w:jc w:val="both"/>
            </w:pPr>
            <w:r w:rsidRPr="002858AE">
              <w:rPr>
                <w:rFonts w:ascii="Arial" w:hAnsi="Arial" w:cs="Arial"/>
                <w:sz w:val="20"/>
                <w:szCs w:val="20"/>
              </w:rPr>
              <w:t>Understanding of National water quality standards, National environmental quality standards, USEPA drinking water standards,</w:t>
            </w:r>
            <w:r w:rsidRPr="003A61E1">
              <w:t xml:space="preserve"> </w:t>
            </w:r>
          </w:p>
        </w:tc>
        <w:tc>
          <w:tcPr>
            <w:tcW w:w="1350" w:type="dxa"/>
            <w:vAlign w:val="center"/>
          </w:tcPr>
          <w:p w14:paraId="401CD3A1" w14:textId="77777777" w:rsidR="002858AE" w:rsidRPr="00206480" w:rsidRDefault="002858AE" w:rsidP="007D20FB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4160" behindDoc="0" locked="0" layoutInCell="1" allowOverlap="1" wp14:anchorId="02BF540C" wp14:editId="0108031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E584E7" id="Rounded Rectangle 69" o:spid="_x0000_s1026" style="position:absolute;margin-left:6.95pt;margin-top:2.4pt;width:28.5pt;height:12.9pt;z-index:25244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rh8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6Crh8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91" w:type="dxa"/>
            <w:vAlign w:val="center"/>
          </w:tcPr>
          <w:p w14:paraId="2CEF8B4D" w14:textId="77777777" w:rsidR="002858AE" w:rsidRPr="00206480" w:rsidRDefault="002858AE" w:rsidP="007D20FB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5184" behindDoc="0" locked="0" layoutInCell="1" allowOverlap="1" wp14:anchorId="2B6B3BB6" wp14:editId="4BDE81F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79D707" id="Rounded Rectangle 70" o:spid="_x0000_s1026" style="position:absolute;margin-left:9.35pt;margin-top:2.4pt;width:28.45pt;height:12.85pt;z-index:25244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634" w:type="dxa"/>
          </w:tcPr>
          <w:p w14:paraId="7CBFCB35" w14:textId="77777777" w:rsidR="002858AE" w:rsidRDefault="002858AE" w:rsidP="0025175B">
            <w:pPr>
              <w:rPr>
                <w:rFonts w:ascii="Arial" w:hAnsi="Arial" w:cs="Arial"/>
                <w:noProof/>
              </w:rPr>
            </w:pPr>
          </w:p>
        </w:tc>
      </w:tr>
      <w:tr w:rsidR="002858AE" w:rsidRPr="00206480" w14:paraId="6D019545" w14:textId="77777777" w:rsidTr="000E115B">
        <w:trPr>
          <w:gridBefore w:val="1"/>
          <w:wBefore w:w="18" w:type="dxa"/>
          <w:trHeight w:val="398"/>
        </w:trPr>
        <w:tc>
          <w:tcPr>
            <w:tcW w:w="5489" w:type="dxa"/>
            <w:gridSpan w:val="3"/>
          </w:tcPr>
          <w:p w14:paraId="0B7CE6B5" w14:textId="77777777" w:rsidR="002858AE" w:rsidRPr="003A61E1" w:rsidRDefault="002858AE" w:rsidP="002858AE">
            <w:pPr>
              <w:pStyle w:val="ListParagraph"/>
              <w:numPr>
                <w:ilvl w:val="0"/>
                <w:numId w:val="16"/>
              </w:numPr>
              <w:spacing w:after="120"/>
              <w:contextualSpacing w:val="0"/>
              <w:jc w:val="both"/>
            </w:pPr>
            <w:r w:rsidRPr="002858AE">
              <w:rPr>
                <w:rFonts w:ascii="Arial" w:hAnsi="Arial" w:cs="Arial"/>
                <w:sz w:val="20"/>
                <w:szCs w:val="20"/>
              </w:rPr>
              <w:t>Understanding of WHO Drinking water guidelines, Surface water and irrigation water quality standards/permissible limits.</w:t>
            </w:r>
          </w:p>
        </w:tc>
        <w:tc>
          <w:tcPr>
            <w:tcW w:w="1350" w:type="dxa"/>
            <w:vAlign w:val="center"/>
          </w:tcPr>
          <w:p w14:paraId="51AB59A9" w14:textId="77777777" w:rsidR="002858AE" w:rsidRPr="00206480" w:rsidRDefault="002858AE" w:rsidP="007D20FB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2112" behindDoc="0" locked="0" layoutInCell="1" allowOverlap="1" wp14:anchorId="322D9B8B" wp14:editId="1AB4F0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BDBD9A" id="Rounded Rectangle 71" o:spid="_x0000_s1026" style="position:absolute;margin-left:7.55pt;margin-top:2.5pt;width:28.45pt;height:12.85pt;z-index:25244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x/SCLJ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91" w:type="dxa"/>
            <w:vAlign w:val="center"/>
          </w:tcPr>
          <w:p w14:paraId="359B932B" w14:textId="77777777" w:rsidR="002858AE" w:rsidRPr="00206480" w:rsidRDefault="002858AE" w:rsidP="007D20FB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3136" behindDoc="0" locked="0" layoutInCell="1" allowOverlap="1" wp14:anchorId="2A76544A" wp14:editId="188C645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DD2871" id="Rounded Rectangle 72" o:spid="_x0000_s1026" style="position:absolute;margin-left:9.3pt;margin-top:2.5pt;width:28.45pt;height:12.85pt;z-index:25244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Ad/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D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8YB3+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634" w:type="dxa"/>
          </w:tcPr>
          <w:p w14:paraId="2C69AC3E" w14:textId="77777777" w:rsidR="002858AE" w:rsidRDefault="002858AE" w:rsidP="0025175B">
            <w:pPr>
              <w:rPr>
                <w:rFonts w:ascii="Arial" w:hAnsi="Arial" w:cs="Arial"/>
                <w:noProof/>
              </w:rPr>
            </w:pPr>
          </w:p>
        </w:tc>
      </w:tr>
      <w:tr w:rsidR="002858AE" w:rsidRPr="00206480" w14:paraId="2F98133F" w14:textId="77777777" w:rsidTr="000E115B">
        <w:trPr>
          <w:gridBefore w:val="1"/>
          <w:wBefore w:w="18" w:type="dxa"/>
          <w:trHeight w:val="398"/>
        </w:trPr>
        <w:tc>
          <w:tcPr>
            <w:tcW w:w="5489" w:type="dxa"/>
            <w:gridSpan w:val="3"/>
          </w:tcPr>
          <w:p w14:paraId="70C87498" w14:textId="77777777" w:rsidR="002858AE" w:rsidRPr="003A61E1" w:rsidRDefault="002858AE" w:rsidP="002858AE">
            <w:pPr>
              <w:pStyle w:val="ListParagraph"/>
              <w:numPr>
                <w:ilvl w:val="0"/>
                <w:numId w:val="16"/>
              </w:numPr>
              <w:spacing w:after="120"/>
              <w:contextualSpacing w:val="0"/>
              <w:jc w:val="both"/>
            </w:pPr>
            <w:r w:rsidRPr="002858AE">
              <w:rPr>
                <w:rFonts w:ascii="Arial" w:hAnsi="Arial" w:cs="Arial"/>
                <w:sz w:val="20"/>
                <w:szCs w:val="20"/>
              </w:rPr>
              <w:t>Interpretation of water quality data of major cities comparing with standards</w:t>
            </w:r>
          </w:p>
        </w:tc>
        <w:tc>
          <w:tcPr>
            <w:tcW w:w="1350" w:type="dxa"/>
            <w:vAlign w:val="center"/>
          </w:tcPr>
          <w:p w14:paraId="552DE739" w14:textId="77777777" w:rsidR="002858AE" w:rsidRPr="00206480" w:rsidRDefault="002858AE" w:rsidP="007D2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0064" behindDoc="0" locked="0" layoutInCell="1" allowOverlap="1" wp14:anchorId="5CF12B33" wp14:editId="2B13311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30278A" id="Rounded Rectangle 73" o:spid="_x0000_s1026" style="position:absolute;margin-left:8.5pt;margin-top:5pt;width:28.45pt;height:12.85pt;z-index:25244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av4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U/nXF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IhBq/iWAgAAewUAAA4AAAAAAAAAAAAAAAAALgIAAGRycy9lMm9Eb2MueG1s&#10;UEsBAi0AFAAGAAgAAAAhAJT1wgn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91" w:type="dxa"/>
            <w:vAlign w:val="center"/>
          </w:tcPr>
          <w:p w14:paraId="5D0C6739" w14:textId="77777777" w:rsidR="002858AE" w:rsidRPr="00206480" w:rsidRDefault="002858AE" w:rsidP="007D2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1088" behindDoc="0" locked="0" layoutInCell="1" allowOverlap="1" wp14:anchorId="1A4E6ECF" wp14:editId="4DFDCAE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93639C" id="Rounded Rectangle 74" o:spid="_x0000_s1026" style="position:absolute;margin-left:9.5pt;margin-top:4.95pt;width:28.5pt;height:12.9pt;z-index:25244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hlwpHZ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634" w:type="dxa"/>
          </w:tcPr>
          <w:p w14:paraId="3FE0D6AA" w14:textId="77777777" w:rsidR="002858AE" w:rsidRDefault="002858AE" w:rsidP="0025175B">
            <w:pPr>
              <w:rPr>
                <w:rFonts w:ascii="Arial" w:hAnsi="Arial" w:cs="Arial"/>
                <w:noProof/>
              </w:rPr>
            </w:pPr>
          </w:p>
        </w:tc>
      </w:tr>
      <w:tr w:rsidR="002858AE" w:rsidRPr="00206480" w14:paraId="101EC57C" w14:textId="77777777" w:rsidTr="000E115B">
        <w:trPr>
          <w:gridBefore w:val="1"/>
          <w:wBefore w:w="18" w:type="dxa"/>
          <w:trHeight w:val="398"/>
        </w:trPr>
        <w:tc>
          <w:tcPr>
            <w:tcW w:w="5489" w:type="dxa"/>
            <w:gridSpan w:val="3"/>
          </w:tcPr>
          <w:p w14:paraId="78272968" w14:textId="77777777" w:rsidR="002858AE" w:rsidRPr="003A61E1" w:rsidRDefault="002858AE" w:rsidP="002858AE">
            <w:pPr>
              <w:pStyle w:val="ListParagraph"/>
              <w:numPr>
                <w:ilvl w:val="0"/>
                <w:numId w:val="16"/>
              </w:numPr>
              <w:spacing w:after="120"/>
              <w:contextualSpacing w:val="0"/>
              <w:jc w:val="both"/>
            </w:pPr>
            <w:r w:rsidRPr="002858AE">
              <w:rPr>
                <w:rFonts w:ascii="Arial" w:hAnsi="Arial" w:cs="Arial"/>
                <w:sz w:val="20"/>
                <w:szCs w:val="20"/>
              </w:rPr>
              <w:t>Generating the technical report applying water quality standards on the test data</w:t>
            </w:r>
          </w:p>
        </w:tc>
        <w:tc>
          <w:tcPr>
            <w:tcW w:w="1350" w:type="dxa"/>
            <w:vAlign w:val="center"/>
          </w:tcPr>
          <w:p w14:paraId="116C6C9A" w14:textId="77777777" w:rsidR="002858AE" w:rsidRPr="00206480" w:rsidRDefault="002858AE" w:rsidP="007D20FB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6208" behindDoc="0" locked="0" layoutInCell="1" allowOverlap="1" wp14:anchorId="1C5EA3C4" wp14:editId="75BD5C7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5F3C14" id="Rounded Rectangle 75" o:spid="_x0000_s1026" style="position:absolute;margin-left:8.8pt;margin-top:3.4pt;width:28.5pt;height:12.9pt;z-index:25244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BiCeOv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91" w:type="dxa"/>
            <w:vAlign w:val="center"/>
          </w:tcPr>
          <w:p w14:paraId="078F0021" w14:textId="77777777" w:rsidR="002858AE" w:rsidRPr="00206480" w:rsidRDefault="002858AE" w:rsidP="007D20FB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7232" behindDoc="0" locked="0" layoutInCell="1" allowOverlap="1" wp14:anchorId="7C91E96B" wp14:editId="04B4AF2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254D9D" id="Rounded Rectangle 76" o:spid="_x0000_s1026" style="position:absolute;margin-left:9.5pt;margin-top:3.4pt;width:28.5pt;height:12.9pt;z-index:25244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DJ6QDJ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634" w:type="dxa"/>
          </w:tcPr>
          <w:p w14:paraId="14049D99" w14:textId="77777777" w:rsidR="002858AE" w:rsidRDefault="002858AE" w:rsidP="0025175B">
            <w:pPr>
              <w:rPr>
                <w:rFonts w:ascii="Arial" w:hAnsi="Arial" w:cs="Arial"/>
                <w:noProof/>
              </w:rPr>
            </w:pPr>
          </w:p>
        </w:tc>
      </w:tr>
      <w:tr w:rsidR="00D219FF" w:rsidRPr="00206480" w14:paraId="3119F01B" w14:textId="77777777" w:rsidTr="00D219FF">
        <w:trPr>
          <w:trHeight w:val="677"/>
        </w:trPr>
        <w:tc>
          <w:tcPr>
            <w:tcW w:w="4323" w:type="dxa"/>
            <w:gridSpan w:val="3"/>
            <w:shd w:val="clear" w:color="auto" w:fill="auto"/>
            <w:vAlign w:val="center"/>
          </w:tcPr>
          <w:p w14:paraId="078AE3CB" w14:textId="77777777" w:rsidR="00D219FF" w:rsidRPr="00206480" w:rsidRDefault="00D219FF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25024" behindDoc="0" locked="0" layoutInCell="1" allowOverlap="1" wp14:anchorId="22AF1ED7" wp14:editId="333EEB2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57DEFB" id="Rectangle 43" o:spid="_x0000_s1026" style="position:absolute;margin-left:70.7pt;margin-top:2.2pt;width:14pt;height:9.5pt;z-index:25222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9" w:type="dxa"/>
            <w:gridSpan w:val="4"/>
            <w:shd w:val="clear" w:color="auto" w:fill="auto"/>
            <w:vAlign w:val="center"/>
          </w:tcPr>
          <w:p w14:paraId="765189A2" w14:textId="77777777" w:rsidR="00D219FF" w:rsidRPr="00206480" w:rsidRDefault="00D219FF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24000" behindDoc="0" locked="0" layoutInCell="1" allowOverlap="1" wp14:anchorId="0FCF46B4" wp14:editId="1DD82895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9D0BF4" id="Rectangle 91" o:spid="_x0000_s1026" style="position:absolute;margin-left:98.35pt;margin-top:1pt;width:14pt;height:9.5pt;z-index:25222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B1D1725" w14:textId="77777777" w:rsidR="00C05385" w:rsidRPr="00206480" w:rsidRDefault="00C05385" w:rsidP="00D219FF">
      <w:pPr>
        <w:rPr>
          <w:rFonts w:ascii="Arial" w:hAnsi="Arial" w:cs="Arial"/>
          <w:b/>
          <w:sz w:val="32"/>
        </w:rPr>
      </w:pPr>
    </w:p>
    <w:p w14:paraId="360DD06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13939" w:rsidRPr="00206480" w14:paraId="4319989A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4B006006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8709BE5" w14:textId="3147E0BF" w:rsidR="00413939" w:rsidRPr="00343F42" w:rsidRDefault="00602A2B" w:rsidP="0041393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26C7">
              <w:rPr>
                <w:rFonts w:ascii="Arial" w:hAnsi="Arial" w:cs="Arial"/>
                <w:b/>
                <w:bCs/>
                <w:sz w:val="22"/>
                <w:szCs w:val="22"/>
              </w:rPr>
              <w:t>National Vocational Certificate-Level-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F326C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 Water Quality &amp; Resource Management 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Water Quality Surveyor</w:t>
            </w:r>
            <w:r w:rsidRPr="00F326C7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  <w:bookmarkStart w:id="0" w:name="_GoBack"/>
            <w:bookmarkEnd w:id="0"/>
          </w:p>
        </w:tc>
      </w:tr>
      <w:tr w:rsidR="00413939" w:rsidRPr="00206480" w14:paraId="433AB07C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480021D0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81E088C" w14:textId="77777777" w:rsidR="00413939" w:rsidRPr="008D509D" w:rsidRDefault="008751FE" w:rsidP="00413939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1719BE">
              <w:rPr>
                <w:rFonts w:ascii="Arial" w:hAnsi="Arial" w:cs="Arial"/>
                <w:sz w:val="22"/>
              </w:rPr>
              <w:t>Applying permissible limits for data interpretation</w:t>
            </w:r>
          </w:p>
        </w:tc>
      </w:tr>
      <w:tr w:rsidR="00F3603B" w:rsidRPr="00206480" w14:paraId="5BB0B20B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3D9165C8" w14:textId="77777777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DFA703E" w14:textId="7777777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94727F5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24AB40B1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58DD80F8" w14:textId="77777777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44A98C8D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3781CAA0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464C5EB8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09D48E97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3A6EED41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4C90AB82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65106C59" w14:textId="77777777" w:rsidR="00C05385" w:rsidRPr="00206480" w:rsidRDefault="00F86D0E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089990A8" wp14:editId="064F3D2C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9F5FEB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28EA870B" wp14:editId="484B847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AA2A36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42196F2B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64CAA07B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4C7B830C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395F4092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163CF962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3C37DDFF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7ADAA5F0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39FE3941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11CD403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8E734FF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62C512FA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08E9184C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lastRenderedPageBreak/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155C02C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1BA4A67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159FD98B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3D75FE8E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2B3501F" w14:textId="77777777" w:rsidR="00070705" w:rsidRPr="00F27A1A" w:rsidRDefault="0041387A" w:rsidP="004D08DF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Differentiate between standard and guidelines.</w:t>
            </w:r>
          </w:p>
        </w:tc>
        <w:tc>
          <w:tcPr>
            <w:tcW w:w="1260" w:type="dxa"/>
            <w:vMerge w:val="restart"/>
          </w:tcPr>
          <w:p w14:paraId="64159A7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BD49689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A415D00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30695FD2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58DC937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3B6D1939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36D7C2B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DD7F9F5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3899D1F8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8F270" w14:textId="77777777" w:rsidR="00070705" w:rsidRPr="00F27A1A" w:rsidRDefault="0041387A" w:rsidP="00601E0C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What is </w:t>
            </w:r>
            <w:r w:rsidR="00601E0C">
              <w:rPr>
                <w:rFonts w:cstheme="minorHAnsi"/>
                <w:b/>
                <w:bCs/>
                <w:iCs/>
              </w:rPr>
              <w:t>water quality standard</w:t>
            </w:r>
            <w:r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14:paraId="58194FE9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E1B715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1D1077AA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419D26A9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4E1087F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080FC79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06851A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079A4761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1BCB76FF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A0DDFD" w14:textId="77777777" w:rsidR="00070705" w:rsidRPr="00F27A1A" w:rsidRDefault="00601E0C" w:rsidP="00D219FF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Interpret the data according to National water quality standards.</w:t>
            </w:r>
          </w:p>
        </w:tc>
        <w:tc>
          <w:tcPr>
            <w:tcW w:w="1260" w:type="dxa"/>
            <w:vMerge w:val="restart"/>
          </w:tcPr>
          <w:p w14:paraId="21712C7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DC2DCB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220C33A1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44B1011F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584D488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63DA502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942C85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EB27745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49257DA8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E526B86" w14:textId="77777777" w:rsidR="00070705" w:rsidRPr="0097684B" w:rsidRDefault="00601E0C" w:rsidP="00D219FF">
            <w:pPr>
              <w:rPr>
                <w:rFonts w:cstheme="minorHAnsi"/>
                <w:b/>
                <w:bCs/>
              </w:rPr>
            </w:pPr>
            <w:r w:rsidRPr="00601E0C">
              <w:rPr>
                <w:rFonts w:cstheme="minorHAnsi"/>
                <w:b/>
                <w:bCs/>
              </w:rPr>
              <w:t>What is WHO guideline for arsenic?</w:t>
            </w:r>
          </w:p>
        </w:tc>
        <w:tc>
          <w:tcPr>
            <w:tcW w:w="1260" w:type="dxa"/>
            <w:vMerge w:val="restart"/>
          </w:tcPr>
          <w:p w14:paraId="7AF3D72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793084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A562574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7F96714C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9856BA4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1E7F564F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61EE57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2F9160C7" w14:textId="7777777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14:paraId="15E7AC75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3CFCBC2" w14:textId="77777777" w:rsidR="00070705" w:rsidRPr="0097684B" w:rsidRDefault="00601E0C" w:rsidP="004D08DF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Do water quality standard apply to ground water?</w:t>
            </w:r>
          </w:p>
        </w:tc>
        <w:tc>
          <w:tcPr>
            <w:tcW w:w="1260" w:type="dxa"/>
            <w:vMerge w:val="restart"/>
          </w:tcPr>
          <w:p w14:paraId="05C8C7B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2A2833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AED545B" w14:textId="77777777" w:rsidTr="009B1E94">
        <w:trPr>
          <w:trHeight w:val="1639"/>
          <w:jc w:val="center"/>
        </w:trPr>
        <w:tc>
          <w:tcPr>
            <w:tcW w:w="747" w:type="dxa"/>
            <w:vMerge/>
          </w:tcPr>
          <w:p w14:paraId="773A6CD0" w14:textId="77777777" w:rsidR="00070705" w:rsidRPr="00803BC7" w:rsidRDefault="00070705" w:rsidP="003636E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6D5316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58193FA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BAB6FD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</w:tbl>
    <w:p w14:paraId="5DCA0012" w14:textId="77777777" w:rsidR="00070705" w:rsidRDefault="00070705" w:rsidP="00C05385">
      <w:pPr>
        <w:rPr>
          <w:rFonts w:ascii="Arial" w:hAnsi="Arial" w:cs="Arial"/>
        </w:rPr>
      </w:pPr>
    </w:p>
    <w:p w14:paraId="2971AAA7" w14:textId="77777777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5D1D7DDC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8AC82A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6AE1BD01" w14:textId="77777777" w:rsidTr="003245D8">
        <w:tc>
          <w:tcPr>
            <w:tcW w:w="9540" w:type="dxa"/>
          </w:tcPr>
          <w:p w14:paraId="4F725369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F6D1F6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8C93F7B" w14:textId="77777777" w:rsidTr="003245D8">
        <w:tc>
          <w:tcPr>
            <w:tcW w:w="9540" w:type="dxa"/>
          </w:tcPr>
          <w:p w14:paraId="711CCC44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D5451C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9A4ABD3" w14:textId="77777777" w:rsidTr="003245D8">
        <w:tc>
          <w:tcPr>
            <w:tcW w:w="9540" w:type="dxa"/>
          </w:tcPr>
          <w:p w14:paraId="4B951259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EDB0CE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747D77E" w14:textId="77777777" w:rsidTr="003245D8">
        <w:tc>
          <w:tcPr>
            <w:tcW w:w="9540" w:type="dxa"/>
          </w:tcPr>
          <w:p w14:paraId="2D608117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45151D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53F7780" w14:textId="77777777" w:rsidTr="003245D8">
        <w:tc>
          <w:tcPr>
            <w:tcW w:w="9540" w:type="dxa"/>
          </w:tcPr>
          <w:p w14:paraId="1A22F470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08234F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E1A25A0" w14:textId="77777777" w:rsidTr="003245D8">
        <w:trPr>
          <w:trHeight w:val="1655"/>
        </w:trPr>
        <w:tc>
          <w:tcPr>
            <w:tcW w:w="9540" w:type="dxa"/>
          </w:tcPr>
          <w:p w14:paraId="5ED82F4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699D4F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768ACC7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45D38DF5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5FF9D2D5" w14:textId="7777777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1C22225A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64B2F4" w14:textId="77777777" w:rsidR="00024598" w:rsidRDefault="00024598" w:rsidP="00C92255">
      <w:pPr>
        <w:spacing w:after="0" w:line="240" w:lineRule="auto"/>
      </w:pPr>
      <w:r>
        <w:separator/>
      </w:r>
    </w:p>
  </w:endnote>
  <w:endnote w:type="continuationSeparator" w:id="0">
    <w:p w14:paraId="3A1AB1EF" w14:textId="77777777" w:rsidR="00024598" w:rsidRDefault="0002459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6BD117" w14:textId="77777777" w:rsidR="0025175B" w:rsidRDefault="0025175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2A2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C412650" w14:textId="77777777" w:rsidR="0025175B" w:rsidRDefault="002517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D9253F" w14:textId="77777777" w:rsidR="00024598" w:rsidRDefault="00024598" w:rsidP="00C92255">
      <w:pPr>
        <w:spacing w:after="0" w:line="240" w:lineRule="auto"/>
      </w:pPr>
      <w:r>
        <w:separator/>
      </w:r>
    </w:p>
  </w:footnote>
  <w:footnote w:type="continuationSeparator" w:id="0">
    <w:p w14:paraId="708C1F9C" w14:textId="77777777" w:rsidR="00024598" w:rsidRDefault="0002459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16C66"/>
    <w:multiLevelType w:val="hybridMultilevel"/>
    <w:tmpl w:val="924A95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A4466"/>
    <w:multiLevelType w:val="hybridMultilevel"/>
    <w:tmpl w:val="40CE98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A03DBF"/>
    <w:multiLevelType w:val="hybridMultilevel"/>
    <w:tmpl w:val="3DC887A8"/>
    <w:lvl w:ilvl="0" w:tplc="CDB8B5C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320B79"/>
    <w:multiLevelType w:val="hybridMultilevel"/>
    <w:tmpl w:val="CB726F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23B4927"/>
    <w:multiLevelType w:val="hybridMultilevel"/>
    <w:tmpl w:val="3A6A5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CC6136A"/>
    <w:multiLevelType w:val="hybridMultilevel"/>
    <w:tmpl w:val="615EC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1C3DB6"/>
    <w:multiLevelType w:val="hybridMultilevel"/>
    <w:tmpl w:val="615EC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835F09"/>
    <w:multiLevelType w:val="hybridMultilevel"/>
    <w:tmpl w:val="3A6A5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931FA1"/>
    <w:multiLevelType w:val="hybridMultilevel"/>
    <w:tmpl w:val="924A95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8"/>
  </w:num>
  <w:num w:numId="4">
    <w:abstractNumId w:val="5"/>
  </w:num>
  <w:num w:numId="5">
    <w:abstractNumId w:val="15"/>
  </w:num>
  <w:num w:numId="6">
    <w:abstractNumId w:val="4"/>
  </w:num>
  <w:num w:numId="7">
    <w:abstractNumId w:val="10"/>
  </w:num>
  <w:num w:numId="8">
    <w:abstractNumId w:val="7"/>
  </w:num>
  <w:num w:numId="9">
    <w:abstractNumId w:val="0"/>
  </w:num>
  <w:num w:numId="10">
    <w:abstractNumId w:val="11"/>
  </w:num>
  <w:num w:numId="11">
    <w:abstractNumId w:val="9"/>
  </w:num>
  <w:num w:numId="12">
    <w:abstractNumId w:val="14"/>
  </w:num>
  <w:num w:numId="13">
    <w:abstractNumId w:val="2"/>
  </w:num>
  <w:num w:numId="14">
    <w:abstractNumId w:val="6"/>
  </w:num>
  <w:num w:numId="15">
    <w:abstractNumId w:val="1"/>
  </w:num>
  <w:num w:numId="16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4598"/>
    <w:rsid w:val="00026798"/>
    <w:rsid w:val="00027020"/>
    <w:rsid w:val="00042B78"/>
    <w:rsid w:val="0005017A"/>
    <w:rsid w:val="00051F8D"/>
    <w:rsid w:val="0005224A"/>
    <w:rsid w:val="00055B94"/>
    <w:rsid w:val="0006311E"/>
    <w:rsid w:val="000632C8"/>
    <w:rsid w:val="00070705"/>
    <w:rsid w:val="00073EDA"/>
    <w:rsid w:val="00087433"/>
    <w:rsid w:val="00087675"/>
    <w:rsid w:val="000927EB"/>
    <w:rsid w:val="000A35C1"/>
    <w:rsid w:val="000A7018"/>
    <w:rsid w:val="000A722E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046C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19BE"/>
    <w:rsid w:val="001740F6"/>
    <w:rsid w:val="00174871"/>
    <w:rsid w:val="001751B0"/>
    <w:rsid w:val="001821E9"/>
    <w:rsid w:val="00182DB5"/>
    <w:rsid w:val="001C0D67"/>
    <w:rsid w:val="001C6604"/>
    <w:rsid w:val="001D47D3"/>
    <w:rsid w:val="001E1F6B"/>
    <w:rsid w:val="001E38C0"/>
    <w:rsid w:val="001F2A43"/>
    <w:rsid w:val="001F35B8"/>
    <w:rsid w:val="001F4C49"/>
    <w:rsid w:val="001F6EA5"/>
    <w:rsid w:val="00205041"/>
    <w:rsid w:val="00206480"/>
    <w:rsid w:val="00210ABC"/>
    <w:rsid w:val="002360AA"/>
    <w:rsid w:val="0024460D"/>
    <w:rsid w:val="00250844"/>
    <w:rsid w:val="0025175B"/>
    <w:rsid w:val="002724EF"/>
    <w:rsid w:val="00274A61"/>
    <w:rsid w:val="00276BCD"/>
    <w:rsid w:val="00280AF3"/>
    <w:rsid w:val="00280E91"/>
    <w:rsid w:val="00284F3D"/>
    <w:rsid w:val="002858AE"/>
    <w:rsid w:val="00292233"/>
    <w:rsid w:val="00292922"/>
    <w:rsid w:val="00292AA0"/>
    <w:rsid w:val="0029756C"/>
    <w:rsid w:val="002976B8"/>
    <w:rsid w:val="002A0767"/>
    <w:rsid w:val="002A2841"/>
    <w:rsid w:val="002A3751"/>
    <w:rsid w:val="002A642D"/>
    <w:rsid w:val="002C17E0"/>
    <w:rsid w:val="002C1ECE"/>
    <w:rsid w:val="002F68AB"/>
    <w:rsid w:val="00307200"/>
    <w:rsid w:val="003245D8"/>
    <w:rsid w:val="003350BF"/>
    <w:rsid w:val="00337AA3"/>
    <w:rsid w:val="00343F42"/>
    <w:rsid w:val="00351EED"/>
    <w:rsid w:val="00355F21"/>
    <w:rsid w:val="0035637C"/>
    <w:rsid w:val="003636EE"/>
    <w:rsid w:val="003775B3"/>
    <w:rsid w:val="00381A40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1387A"/>
    <w:rsid w:val="0041393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1A60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08DF"/>
    <w:rsid w:val="004D18BE"/>
    <w:rsid w:val="004D5DD2"/>
    <w:rsid w:val="004D790A"/>
    <w:rsid w:val="004D7AE4"/>
    <w:rsid w:val="004E0CB9"/>
    <w:rsid w:val="004E2C33"/>
    <w:rsid w:val="004E674F"/>
    <w:rsid w:val="004F6B1E"/>
    <w:rsid w:val="005060A4"/>
    <w:rsid w:val="00526E08"/>
    <w:rsid w:val="00532DEC"/>
    <w:rsid w:val="00543AE5"/>
    <w:rsid w:val="005444A8"/>
    <w:rsid w:val="005527E1"/>
    <w:rsid w:val="0055389F"/>
    <w:rsid w:val="005551AD"/>
    <w:rsid w:val="00556BB7"/>
    <w:rsid w:val="0056075D"/>
    <w:rsid w:val="00563828"/>
    <w:rsid w:val="00563B67"/>
    <w:rsid w:val="00571F1D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5F5DE3"/>
    <w:rsid w:val="00601E0C"/>
    <w:rsid w:val="00602A2B"/>
    <w:rsid w:val="00613BB7"/>
    <w:rsid w:val="0061490E"/>
    <w:rsid w:val="00622345"/>
    <w:rsid w:val="00630E93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1E91"/>
    <w:rsid w:val="006C7150"/>
    <w:rsid w:val="006F3D6C"/>
    <w:rsid w:val="006F49AE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11BC"/>
    <w:rsid w:val="00781501"/>
    <w:rsid w:val="00793BD2"/>
    <w:rsid w:val="007A574F"/>
    <w:rsid w:val="007B55DB"/>
    <w:rsid w:val="007C23FE"/>
    <w:rsid w:val="007D20FB"/>
    <w:rsid w:val="007D50CD"/>
    <w:rsid w:val="007E70C1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751FE"/>
    <w:rsid w:val="008A62CE"/>
    <w:rsid w:val="008A6B72"/>
    <w:rsid w:val="008C6704"/>
    <w:rsid w:val="008D2C8E"/>
    <w:rsid w:val="008D4002"/>
    <w:rsid w:val="008D4E01"/>
    <w:rsid w:val="008D509D"/>
    <w:rsid w:val="00903770"/>
    <w:rsid w:val="0090734D"/>
    <w:rsid w:val="0091247B"/>
    <w:rsid w:val="00917B2B"/>
    <w:rsid w:val="00920418"/>
    <w:rsid w:val="009232D6"/>
    <w:rsid w:val="00924219"/>
    <w:rsid w:val="00924AC6"/>
    <w:rsid w:val="00933525"/>
    <w:rsid w:val="00953036"/>
    <w:rsid w:val="00964C57"/>
    <w:rsid w:val="0097684B"/>
    <w:rsid w:val="00980A8E"/>
    <w:rsid w:val="0098138B"/>
    <w:rsid w:val="00987018"/>
    <w:rsid w:val="00991B2B"/>
    <w:rsid w:val="0099255C"/>
    <w:rsid w:val="00993CA0"/>
    <w:rsid w:val="009A0486"/>
    <w:rsid w:val="009A526B"/>
    <w:rsid w:val="009A6ADA"/>
    <w:rsid w:val="009B1E94"/>
    <w:rsid w:val="009B28C3"/>
    <w:rsid w:val="009B586C"/>
    <w:rsid w:val="009C2048"/>
    <w:rsid w:val="009C35F9"/>
    <w:rsid w:val="009D4B03"/>
    <w:rsid w:val="009D7401"/>
    <w:rsid w:val="009E559E"/>
    <w:rsid w:val="009F35B1"/>
    <w:rsid w:val="009F6786"/>
    <w:rsid w:val="009F67E4"/>
    <w:rsid w:val="00A14DB7"/>
    <w:rsid w:val="00A1772A"/>
    <w:rsid w:val="00A27281"/>
    <w:rsid w:val="00A2773F"/>
    <w:rsid w:val="00A35EC5"/>
    <w:rsid w:val="00A37724"/>
    <w:rsid w:val="00A408E1"/>
    <w:rsid w:val="00A46940"/>
    <w:rsid w:val="00A648EE"/>
    <w:rsid w:val="00A70F43"/>
    <w:rsid w:val="00A83AC6"/>
    <w:rsid w:val="00A9128E"/>
    <w:rsid w:val="00AA1471"/>
    <w:rsid w:val="00AA1EBA"/>
    <w:rsid w:val="00AA3DB6"/>
    <w:rsid w:val="00AA53FB"/>
    <w:rsid w:val="00AB1E8D"/>
    <w:rsid w:val="00AC5E1A"/>
    <w:rsid w:val="00AD4BDD"/>
    <w:rsid w:val="00AD6782"/>
    <w:rsid w:val="00AD7B58"/>
    <w:rsid w:val="00AE03E1"/>
    <w:rsid w:val="00AE2866"/>
    <w:rsid w:val="00AE2977"/>
    <w:rsid w:val="00AE4375"/>
    <w:rsid w:val="00AF7658"/>
    <w:rsid w:val="00B07704"/>
    <w:rsid w:val="00B15763"/>
    <w:rsid w:val="00B16786"/>
    <w:rsid w:val="00B24F24"/>
    <w:rsid w:val="00B30CA8"/>
    <w:rsid w:val="00B36CE8"/>
    <w:rsid w:val="00B477DC"/>
    <w:rsid w:val="00B52849"/>
    <w:rsid w:val="00B62E85"/>
    <w:rsid w:val="00B6583E"/>
    <w:rsid w:val="00B667A5"/>
    <w:rsid w:val="00B728AC"/>
    <w:rsid w:val="00B77CEA"/>
    <w:rsid w:val="00B83DE7"/>
    <w:rsid w:val="00B9468A"/>
    <w:rsid w:val="00BA20FB"/>
    <w:rsid w:val="00BA27F2"/>
    <w:rsid w:val="00BB316D"/>
    <w:rsid w:val="00BC1238"/>
    <w:rsid w:val="00BD1B0D"/>
    <w:rsid w:val="00BD5101"/>
    <w:rsid w:val="00BE1E16"/>
    <w:rsid w:val="00C05385"/>
    <w:rsid w:val="00C16602"/>
    <w:rsid w:val="00C16704"/>
    <w:rsid w:val="00C27FA0"/>
    <w:rsid w:val="00C37CEE"/>
    <w:rsid w:val="00C501B7"/>
    <w:rsid w:val="00C61B36"/>
    <w:rsid w:val="00C92255"/>
    <w:rsid w:val="00C94FA5"/>
    <w:rsid w:val="00C95FFF"/>
    <w:rsid w:val="00CC6F28"/>
    <w:rsid w:val="00CD47B9"/>
    <w:rsid w:val="00CD5935"/>
    <w:rsid w:val="00CE199B"/>
    <w:rsid w:val="00CE26B8"/>
    <w:rsid w:val="00CE4F2F"/>
    <w:rsid w:val="00CF4098"/>
    <w:rsid w:val="00D0344A"/>
    <w:rsid w:val="00D04DAA"/>
    <w:rsid w:val="00D11EF0"/>
    <w:rsid w:val="00D12917"/>
    <w:rsid w:val="00D219FF"/>
    <w:rsid w:val="00D3033E"/>
    <w:rsid w:val="00D533FF"/>
    <w:rsid w:val="00D53CA7"/>
    <w:rsid w:val="00D56305"/>
    <w:rsid w:val="00D646AF"/>
    <w:rsid w:val="00D702BE"/>
    <w:rsid w:val="00D95455"/>
    <w:rsid w:val="00D955EC"/>
    <w:rsid w:val="00DA03FD"/>
    <w:rsid w:val="00DA6A7E"/>
    <w:rsid w:val="00DB526D"/>
    <w:rsid w:val="00DC5B1F"/>
    <w:rsid w:val="00DD2BAD"/>
    <w:rsid w:val="00DE6544"/>
    <w:rsid w:val="00DF06E2"/>
    <w:rsid w:val="00E16C62"/>
    <w:rsid w:val="00E271F4"/>
    <w:rsid w:val="00E27CA6"/>
    <w:rsid w:val="00E30545"/>
    <w:rsid w:val="00E54440"/>
    <w:rsid w:val="00E54D84"/>
    <w:rsid w:val="00E64769"/>
    <w:rsid w:val="00E700D5"/>
    <w:rsid w:val="00E74572"/>
    <w:rsid w:val="00E80DD5"/>
    <w:rsid w:val="00E92F0B"/>
    <w:rsid w:val="00E95479"/>
    <w:rsid w:val="00EA2FA2"/>
    <w:rsid w:val="00EA5ED3"/>
    <w:rsid w:val="00EC1AE1"/>
    <w:rsid w:val="00EC5DCF"/>
    <w:rsid w:val="00EC7683"/>
    <w:rsid w:val="00ED0D9B"/>
    <w:rsid w:val="00EE55F5"/>
    <w:rsid w:val="00F01DA0"/>
    <w:rsid w:val="00F03AD0"/>
    <w:rsid w:val="00F07920"/>
    <w:rsid w:val="00F234A7"/>
    <w:rsid w:val="00F257D8"/>
    <w:rsid w:val="00F27A1A"/>
    <w:rsid w:val="00F326C7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86D0E"/>
    <w:rsid w:val="00F917E5"/>
    <w:rsid w:val="00F95BB6"/>
    <w:rsid w:val="00FA0102"/>
    <w:rsid w:val="00FA097D"/>
    <w:rsid w:val="00FA3E72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5FD7B"/>
  <w15:docId w15:val="{A57613C8-3D1E-4E6A-BE04-12397CDD7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3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List">
    <w:name w:val="List"/>
    <w:basedOn w:val="BodyText"/>
    <w:next w:val="BodyText"/>
    <w:uiPriority w:val="99"/>
    <w:rsid w:val="00274A61"/>
    <w:pPr>
      <w:keepNext/>
      <w:keepLines/>
      <w:tabs>
        <w:tab w:val="left" w:pos="340"/>
      </w:tabs>
      <w:spacing w:before="60" w:after="60" w:line="240" w:lineRule="auto"/>
      <w:ind w:left="340" w:hanging="340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274A6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74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96490-2278-4F92-8B49-6509E9132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817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9</cp:revision>
  <cp:lastPrinted>2020-08-17T04:37:00Z</cp:lastPrinted>
  <dcterms:created xsi:type="dcterms:W3CDTF">2020-08-19T10:34:00Z</dcterms:created>
  <dcterms:modified xsi:type="dcterms:W3CDTF">2022-07-31T15:30:00Z</dcterms:modified>
</cp:coreProperties>
</file>